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398D55" w14:textId="764E2E52" w:rsidR="00C752ED" w:rsidRDefault="00C752ED" w:rsidP="00C752ED">
      <w:pPr>
        <w:pStyle w:val="NoSpacing"/>
        <w:jc w:val="center"/>
        <w:rPr>
          <w:rFonts w:ascii="Century Gothic" w:hAnsi="Century Gothic"/>
          <w:b/>
          <w:bCs/>
        </w:rPr>
      </w:pPr>
      <w:r>
        <w:rPr>
          <w:rFonts w:ascii="Century Gothic" w:hAnsi="Century Gothic"/>
          <w:b/>
          <w:bCs/>
        </w:rPr>
        <w:t>Dolores Library District Board Meeting</w:t>
      </w:r>
    </w:p>
    <w:p w14:paraId="1F2C40A5" w14:textId="3CD163FE" w:rsidR="00C752ED" w:rsidRDefault="00C752ED" w:rsidP="00C752ED">
      <w:pPr>
        <w:pStyle w:val="NoSpacing"/>
        <w:jc w:val="center"/>
        <w:rPr>
          <w:rFonts w:ascii="Century Gothic" w:hAnsi="Century Gothic"/>
          <w:b/>
          <w:bCs/>
        </w:rPr>
      </w:pPr>
      <w:r>
        <w:rPr>
          <w:rFonts w:ascii="Century Gothic" w:hAnsi="Century Gothic"/>
          <w:b/>
          <w:bCs/>
        </w:rPr>
        <w:t>May 14, 2024</w:t>
      </w:r>
    </w:p>
    <w:p w14:paraId="40CC700F" w14:textId="77777777" w:rsidR="00C752ED" w:rsidRDefault="00C752ED" w:rsidP="00C752ED">
      <w:pPr>
        <w:pStyle w:val="NoSpacing"/>
        <w:rPr>
          <w:rFonts w:ascii="Century Gothic" w:hAnsi="Century Gothic"/>
          <w:sz w:val="20"/>
          <w:szCs w:val="20"/>
        </w:rPr>
      </w:pPr>
    </w:p>
    <w:p w14:paraId="20EBB3D8" w14:textId="192CA292" w:rsidR="00C752ED" w:rsidRDefault="00C752ED" w:rsidP="00C752ED">
      <w:pPr>
        <w:pStyle w:val="NoSpacing"/>
        <w:rPr>
          <w:rFonts w:ascii="Century Gothic" w:hAnsi="Century Gothic"/>
          <w:sz w:val="20"/>
          <w:szCs w:val="20"/>
        </w:rPr>
      </w:pPr>
      <w:r>
        <w:rPr>
          <w:rFonts w:ascii="Century Gothic" w:hAnsi="Century Gothic"/>
          <w:b/>
          <w:bCs/>
          <w:sz w:val="20"/>
          <w:szCs w:val="20"/>
        </w:rPr>
        <w:t>Call to Order:</w:t>
      </w:r>
      <w:r>
        <w:rPr>
          <w:rFonts w:ascii="Century Gothic" w:hAnsi="Century Gothic"/>
          <w:sz w:val="20"/>
          <w:szCs w:val="20"/>
        </w:rPr>
        <w:t xml:space="preserve">  President Sandy Jumper called the meeting to order at 6:03 p.m.</w:t>
      </w:r>
    </w:p>
    <w:p w14:paraId="2EA0EBE0" w14:textId="18DB4A19" w:rsidR="00C752ED" w:rsidRDefault="00C752ED" w:rsidP="00C752ED">
      <w:pPr>
        <w:pStyle w:val="NoSpacing"/>
        <w:rPr>
          <w:rFonts w:ascii="Century Gothic" w:hAnsi="Century Gothic"/>
          <w:sz w:val="20"/>
          <w:szCs w:val="20"/>
        </w:rPr>
      </w:pPr>
      <w:r>
        <w:rPr>
          <w:rFonts w:ascii="Century Gothic" w:hAnsi="Century Gothic"/>
          <w:b/>
          <w:bCs/>
          <w:sz w:val="20"/>
          <w:szCs w:val="20"/>
        </w:rPr>
        <w:t>Board Members Present:</w:t>
      </w:r>
      <w:r>
        <w:rPr>
          <w:rFonts w:ascii="Century Gothic" w:hAnsi="Century Gothic"/>
          <w:sz w:val="20"/>
          <w:szCs w:val="20"/>
        </w:rPr>
        <w:t xml:space="preserve">  Correen Becher, Jeanne Becker, Beth Mitchell, and Tamara Woodbury</w:t>
      </w:r>
    </w:p>
    <w:p w14:paraId="013E3EF8" w14:textId="10AAD69A" w:rsidR="00C752ED" w:rsidRDefault="00C752ED" w:rsidP="00C752ED">
      <w:pPr>
        <w:pStyle w:val="NoSpacing"/>
        <w:rPr>
          <w:rFonts w:ascii="Century Gothic" w:hAnsi="Century Gothic"/>
          <w:sz w:val="20"/>
          <w:szCs w:val="20"/>
        </w:rPr>
      </w:pPr>
      <w:r>
        <w:rPr>
          <w:rFonts w:ascii="Century Gothic" w:hAnsi="Century Gothic"/>
          <w:b/>
          <w:bCs/>
          <w:sz w:val="20"/>
          <w:szCs w:val="20"/>
        </w:rPr>
        <w:t>Board Members Absent:</w:t>
      </w:r>
      <w:r>
        <w:rPr>
          <w:rFonts w:ascii="Century Gothic" w:hAnsi="Century Gothic"/>
          <w:sz w:val="20"/>
          <w:szCs w:val="20"/>
        </w:rPr>
        <w:t xml:space="preserve">  Gina Hernandez and Hassan Hourmanesh</w:t>
      </w:r>
    </w:p>
    <w:p w14:paraId="279B0857" w14:textId="470F3660" w:rsidR="00C752ED" w:rsidRDefault="00C752ED" w:rsidP="00C752ED">
      <w:pPr>
        <w:pStyle w:val="NoSpacing"/>
        <w:rPr>
          <w:rFonts w:ascii="Century Gothic" w:hAnsi="Century Gothic"/>
          <w:sz w:val="20"/>
          <w:szCs w:val="20"/>
        </w:rPr>
      </w:pPr>
      <w:r>
        <w:rPr>
          <w:rFonts w:ascii="Century Gothic" w:hAnsi="Century Gothic"/>
          <w:b/>
          <w:bCs/>
          <w:sz w:val="20"/>
          <w:szCs w:val="20"/>
        </w:rPr>
        <w:t>Director:</w:t>
      </w:r>
      <w:r>
        <w:rPr>
          <w:rFonts w:ascii="Century Gothic" w:hAnsi="Century Gothic"/>
          <w:sz w:val="20"/>
          <w:szCs w:val="20"/>
        </w:rPr>
        <w:t xml:space="preserve">  Sean Gantt</w:t>
      </w:r>
    </w:p>
    <w:p w14:paraId="4E0F584D" w14:textId="7C8289C6" w:rsidR="00C752ED" w:rsidRDefault="00C752ED" w:rsidP="00C752ED">
      <w:pPr>
        <w:pStyle w:val="NoSpacing"/>
        <w:rPr>
          <w:rFonts w:ascii="Century Gothic" w:hAnsi="Century Gothic"/>
          <w:sz w:val="20"/>
          <w:szCs w:val="20"/>
        </w:rPr>
      </w:pPr>
      <w:r>
        <w:rPr>
          <w:rFonts w:ascii="Century Gothic" w:hAnsi="Century Gothic"/>
          <w:b/>
          <w:bCs/>
          <w:sz w:val="20"/>
          <w:szCs w:val="20"/>
        </w:rPr>
        <w:t>Guests:</w:t>
      </w:r>
      <w:r>
        <w:rPr>
          <w:rFonts w:ascii="Century Gothic" w:hAnsi="Century Gothic"/>
          <w:sz w:val="20"/>
          <w:szCs w:val="20"/>
        </w:rPr>
        <w:t xml:space="preserve">  Cheyenne Baber, staff member</w:t>
      </w:r>
    </w:p>
    <w:p w14:paraId="26C0027B" w14:textId="77777777" w:rsidR="00C752ED" w:rsidRDefault="00C752ED" w:rsidP="00C752ED">
      <w:pPr>
        <w:pStyle w:val="NoSpacing"/>
        <w:rPr>
          <w:rFonts w:ascii="Century Gothic" w:hAnsi="Century Gothic"/>
          <w:sz w:val="20"/>
          <w:szCs w:val="20"/>
        </w:rPr>
      </w:pPr>
    </w:p>
    <w:p w14:paraId="443ED950" w14:textId="54E06834" w:rsidR="00C752ED" w:rsidRDefault="00C752ED" w:rsidP="00C752ED">
      <w:pPr>
        <w:pStyle w:val="NoSpacing"/>
        <w:rPr>
          <w:rFonts w:ascii="Century Gothic" w:hAnsi="Century Gothic"/>
          <w:sz w:val="20"/>
          <w:szCs w:val="20"/>
        </w:rPr>
      </w:pPr>
      <w:r>
        <w:rPr>
          <w:rFonts w:ascii="Century Gothic" w:hAnsi="Century Gothic"/>
          <w:b/>
          <w:bCs/>
          <w:sz w:val="20"/>
          <w:szCs w:val="20"/>
        </w:rPr>
        <w:t xml:space="preserve">Agenda and Minutes:  </w:t>
      </w:r>
      <w:r>
        <w:rPr>
          <w:rFonts w:ascii="Century Gothic" w:hAnsi="Century Gothic"/>
          <w:sz w:val="20"/>
          <w:szCs w:val="20"/>
        </w:rPr>
        <w:t>Upon Sandy’s request, Jeanne made a motion to approve both the agenda and April minutes</w:t>
      </w:r>
      <w:r w:rsidR="00AC4215">
        <w:rPr>
          <w:rFonts w:ascii="Century Gothic" w:hAnsi="Century Gothic"/>
          <w:sz w:val="20"/>
          <w:szCs w:val="20"/>
        </w:rPr>
        <w:t xml:space="preserve"> as presented</w:t>
      </w:r>
      <w:r>
        <w:rPr>
          <w:rFonts w:ascii="Century Gothic" w:hAnsi="Century Gothic"/>
          <w:sz w:val="20"/>
          <w:szCs w:val="20"/>
        </w:rPr>
        <w:t>.  Tamara seconded, and the motion carried upon a vote.</w:t>
      </w:r>
    </w:p>
    <w:p w14:paraId="07F70FA7" w14:textId="77777777" w:rsidR="00C752ED" w:rsidRDefault="00C752ED" w:rsidP="00C752ED">
      <w:pPr>
        <w:pStyle w:val="NoSpacing"/>
        <w:rPr>
          <w:rFonts w:ascii="Century Gothic" w:hAnsi="Century Gothic"/>
          <w:sz w:val="20"/>
          <w:szCs w:val="20"/>
        </w:rPr>
      </w:pPr>
    </w:p>
    <w:p w14:paraId="6C171797" w14:textId="78F627A7" w:rsidR="00C752ED" w:rsidRDefault="00C752ED" w:rsidP="00C752ED">
      <w:pPr>
        <w:pStyle w:val="NoSpacing"/>
        <w:rPr>
          <w:rFonts w:ascii="Century Gothic" w:hAnsi="Century Gothic"/>
          <w:sz w:val="20"/>
          <w:szCs w:val="20"/>
        </w:rPr>
      </w:pPr>
      <w:r>
        <w:rPr>
          <w:rFonts w:ascii="Century Gothic" w:hAnsi="Century Gothic"/>
          <w:b/>
          <w:bCs/>
          <w:sz w:val="20"/>
          <w:szCs w:val="20"/>
        </w:rPr>
        <w:t>Correspondence and Communications:</w:t>
      </w:r>
      <w:r>
        <w:rPr>
          <w:rFonts w:ascii="Century Gothic" w:hAnsi="Century Gothic"/>
          <w:sz w:val="20"/>
          <w:szCs w:val="20"/>
        </w:rPr>
        <w:t xml:space="preserve">  Sean shared a letter the </w:t>
      </w:r>
      <w:proofErr w:type="gramStart"/>
      <w:r>
        <w:rPr>
          <w:rFonts w:ascii="Century Gothic" w:hAnsi="Century Gothic"/>
          <w:sz w:val="20"/>
          <w:szCs w:val="20"/>
        </w:rPr>
        <w:t>Library</w:t>
      </w:r>
      <w:proofErr w:type="gramEnd"/>
      <w:r>
        <w:rPr>
          <w:rFonts w:ascii="Century Gothic" w:hAnsi="Century Gothic"/>
          <w:sz w:val="20"/>
          <w:szCs w:val="20"/>
        </w:rPr>
        <w:t xml:space="preserve"> received welcoming him </w:t>
      </w:r>
      <w:r w:rsidR="007E067F">
        <w:rPr>
          <w:rFonts w:ascii="Century Gothic" w:hAnsi="Century Gothic"/>
          <w:sz w:val="20"/>
          <w:szCs w:val="20"/>
        </w:rPr>
        <w:t>to the ARSL (Association for Rural &amp; Small Libraries) Leadership Institute.  The letter outlined the responsibilities and benefits of his participation.  The Board congratulated him on his acceptance into this pilot program.</w:t>
      </w:r>
    </w:p>
    <w:p w14:paraId="6A1A47F2" w14:textId="77777777" w:rsidR="007E067F" w:rsidRDefault="007E067F" w:rsidP="00C752ED">
      <w:pPr>
        <w:pStyle w:val="NoSpacing"/>
        <w:rPr>
          <w:rFonts w:ascii="Century Gothic" w:hAnsi="Century Gothic"/>
          <w:sz w:val="20"/>
          <w:szCs w:val="20"/>
        </w:rPr>
      </w:pPr>
    </w:p>
    <w:p w14:paraId="783039AF" w14:textId="6E14B4C2" w:rsidR="007E067F" w:rsidRDefault="007E067F" w:rsidP="00C752ED">
      <w:pPr>
        <w:pStyle w:val="NoSpacing"/>
        <w:rPr>
          <w:rFonts w:ascii="Century Gothic" w:hAnsi="Century Gothic"/>
          <w:sz w:val="20"/>
          <w:szCs w:val="20"/>
        </w:rPr>
      </w:pPr>
      <w:r>
        <w:rPr>
          <w:rFonts w:ascii="Century Gothic" w:hAnsi="Century Gothic"/>
          <w:b/>
          <w:bCs/>
          <w:sz w:val="20"/>
          <w:szCs w:val="20"/>
        </w:rPr>
        <w:t>Public Comment:</w:t>
      </w:r>
      <w:r>
        <w:rPr>
          <w:rFonts w:ascii="Century Gothic" w:hAnsi="Century Gothic"/>
          <w:sz w:val="20"/>
          <w:szCs w:val="20"/>
        </w:rPr>
        <w:t xml:space="preserve">  None</w:t>
      </w:r>
    </w:p>
    <w:p w14:paraId="392CFAF5" w14:textId="77777777" w:rsidR="007E067F" w:rsidRDefault="007E067F" w:rsidP="00C752ED">
      <w:pPr>
        <w:pStyle w:val="NoSpacing"/>
        <w:rPr>
          <w:rFonts w:ascii="Century Gothic" w:hAnsi="Century Gothic"/>
          <w:sz w:val="20"/>
          <w:szCs w:val="20"/>
        </w:rPr>
      </w:pPr>
    </w:p>
    <w:p w14:paraId="77BB5B44" w14:textId="4BA374DF" w:rsidR="007E067F" w:rsidRDefault="007E067F" w:rsidP="00C752ED">
      <w:pPr>
        <w:pStyle w:val="NoSpacing"/>
        <w:rPr>
          <w:rFonts w:ascii="Century Gothic" w:hAnsi="Century Gothic"/>
          <w:sz w:val="20"/>
          <w:szCs w:val="20"/>
        </w:rPr>
      </w:pPr>
      <w:r>
        <w:rPr>
          <w:rFonts w:ascii="Century Gothic" w:hAnsi="Century Gothic"/>
          <w:b/>
          <w:bCs/>
          <w:sz w:val="20"/>
          <w:szCs w:val="20"/>
        </w:rPr>
        <w:t>Financials:</w:t>
      </w:r>
      <w:r>
        <w:rPr>
          <w:rFonts w:ascii="Century Gothic" w:hAnsi="Century Gothic"/>
          <w:sz w:val="20"/>
          <w:szCs w:val="20"/>
        </w:rPr>
        <w:t xml:space="preserve">  </w:t>
      </w:r>
      <w:r>
        <w:rPr>
          <w:rFonts w:ascii="Century Gothic" w:hAnsi="Century Gothic"/>
          <w:i/>
          <w:iCs/>
          <w:sz w:val="20"/>
          <w:szCs w:val="20"/>
        </w:rPr>
        <w:t>Expenditures:</w:t>
      </w:r>
      <w:r>
        <w:rPr>
          <w:rFonts w:ascii="Century Gothic" w:hAnsi="Century Gothic"/>
          <w:sz w:val="20"/>
          <w:szCs w:val="20"/>
        </w:rPr>
        <w:t xml:space="preserve">  Correen asked about the two payments to NetForce PC.  Sean said he must have missed March’s payment because he had two invoices from them so he paid both.  Beth checked her records and noted the March payment was made.  Sean said he would check to see what happened.  Correen asked where he went for the PLA Conference, which was in Columbus, Ohio.  Sean also mentioned the increased cost</w:t>
      </w:r>
      <w:r w:rsidR="00D10C64">
        <w:rPr>
          <w:rFonts w:ascii="Century Gothic" w:hAnsi="Century Gothic"/>
          <w:sz w:val="20"/>
          <w:szCs w:val="20"/>
        </w:rPr>
        <w:t xml:space="preserve"> for the Xerox lease.  </w:t>
      </w:r>
      <w:r w:rsidR="00D10C64">
        <w:rPr>
          <w:rFonts w:ascii="Century Gothic" w:hAnsi="Century Gothic"/>
          <w:i/>
          <w:iCs/>
          <w:sz w:val="20"/>
          <w:szCs w:val="20"/>
        </w:rPr>
        <w:t>P&amp;L:</w:t>
      </w:r>
      <w:r w:rsidR="00D10C64">
        <w:rPr>
          <w:rFonts w:ascii="Century Gothic" w:hAnsi="Century Gothic"/>
          <w:sz w:val="20"/>
          <w:szCs w:val="20"/>
        </w:rPr>
        <w:t xml:space="preserve">  With a third of the year done, property tax revenue is at almost 40%.  Sean said that did not include the $43,000 backfill the </w:t>
      </w:r>
      <w:proofErr w:type="gramStart"/>
      <w:r w:rsidR="00D10C64">
        <w:rPr>
          <w:rFonts w:ascii="Century Gothic" w:hAnsi="Century Gothic"/>
          <w:sz w:val="20"/>
          <w:szCs w:val="20"/>
        </w:rPr>
        <w:t>Library</w:t>
      </w:r>
      <w:proofErr w:type="gramEnd"/>
      <w:r w:rsidR="00D10C64">
        <w:rPr>
          <w:rFonts w:ascii="Century Gothic" w:hAnsi="Century Gothic"/>
          <w:sz w:val="20"/>
          <w:szCs w:val="20"/>
        </w:rPr>
        <w:t xml:space="preserve"> is due to get from the County.  Jeanne asked about the 80% already paid for the website.  Sean explained that was paid early in the year and is likely the only payment that will be made from that line item.  The insurance line item has been spent in excess of 100%, but that is probably all the payments that will need to be made from that account.  </w:t>
      </w:r>
      <w:r w:rsidR="000F5375">
        <w:rPr>
          <w:rFonts w:ascii="Century Gothic" w:hAnsi="Century Gothic"/>
          <w:sz w:val="20"/>
          <w:szCs w:val="20"/>
        </w:rPr>
        <w:t>Even though t</w:t>
      </w:r>
      <w:r w:rsidR="00D10C64">
        <w:rPr>
          <w:rFonts w:ascii="Century Gothic" w:hAnsi="Century Gothic"/>
          <w:sz w:val="20"/>
          <w:szCs w:val="20"/>
        </w:rPr>
        <w:t>he copier expense is at about 40% spent</w:t>
      </w:r>
      <w:r w:rsidR="000F5375">
        <w:rPr>
          <w:rFonts w:ascii="Century Gothic" w:hAnsi="Century Gothic"/>
          <w:sz w:val="20"/>
          <w:szCs w:val="20"/>
        </w:rPr>
        <w:t>,</w:t>
      </w:r>
      <w:r w:rsidR="00D10C64">
        <w:rPr>
          <w:rFonts w:ascii="Century Gothic" w:hAnsi="Century Gothic"/>
          <w:sz w:val="20"/>
          <w:szCs w:val="20"/>
        </w:rPr>
        <w:t xml:space="preserve"> Cheyenne said not having to buy ink for an ink jet printer </w:t>
      </w:r>
      <w:r w:rsidR="000F5375">
        <w:rPr>
          <w:rFonts w:ascii="Century Gothic" w:hAnsi="Century Gothic"/>
          <w:sz w:val="20"/>
          <w:szCs w:val="20"/>
        </w:rPr>
        <w:t xml:space="preserve">several times a year will likely save money in the long run.  </w:t>
      </w:r>
      <w:r w:rsidR="000F5375">
        <w:rPr>
          <w:rFonts w:ascii="Century Gothic" w:hAnsi="Century Gothic"/>
          <w:i/>
          <w:iCs/>
          <w:sz w:val="20"/>
          <w:szCs w:val="20"/>
        </w:rPr>
        <w:t>Balance Sheet:</w:t>
      </w:r>
      <w:r w:rsidR="000F5375">
        <w:rPr>
          <w:rFonts w:ascii="Century Gothic" w:hAnsi="Century Gothic"/>
          <w:sz w:val="20"/>
          <w:szCs w:val="20"/>
        </w:rPr>
        <w:t xml:space="preserve">  Sean noted that he moved $50,000 from the Hi-Fi</w:t>
      </w:r>
      <w:r w:rsidR="00AC4215">
        <w:rPr>
          <w:rFonts w:ascii="Century Gothic" w:hAnsi="Century Gothic"/>
          <w:sz w:val="20"/>
          <w:szCs w:val="20"/>
        </w:rPr>
        <w:t xml:space="preserve"> account at Dolores State Bank</w:t>
      </w:r>
      <w:r w:rsidR="000F5375">
        <w:rPr>
          <w:rFonts w:ascii="Century Gothic" w:hAnsi="Century Gothic"/>
          <w:sz w:val="20"/>
          <w:szCs w:val="20"/>
        </w:rPr>
        <w:t xml:space="preserve"> into one of the Colorado Trust accounts.</w:t>
      </w:r>
    </w:p>
    <w:p w14:paraId="53C3C7AB" w14:textId="77777777" w:rsidR="000F5375" w:rsidRDefault="000F5375" w:rsidP="00C752ED">
      <w:pPr>
        <w:pStyle w:val="NoSpacing"/>
        <w:rPr>
          <w:rFonts w:ascii="Century Gothic" w:hAnsi="Century Gothic"/>
          <w:sz w:val="20"/>
          <w:szCs w:val="20"/>
        </w:rPr>
      </w:pPr>
    </w:p>
    <w:p w14:paraId="7830C71A" w14:textId="7C7D2063" w:rsidR="000F5375" w:rsidRDefault="000F5375" w:rsidP="00C752ED">
      <w:pPr>
        <w:pStyle w:val="NoSpacing"/>
        <w:rPr>
          <w:rFonts w:ascii="Century Gothic" w:hAnsi="Century Gothic"/>
          <w:sz w:val="20"/>
          <w:szCs w:val="20"/>
        </w:rPr>
      </w:pPr>
      <w:r>
        <w:rPr>
          <w:rFonts w:ascii="Century Gothic" w:hAnsi="Century Gothic"/>
          <w:sz w:val="20"/>
          <w:szCs w:val="20"/>
        </w:rPr>
        <w:t>Sandy asked for a motion to approve the financials.  Beth made a motion to approve the April payroll, bills, and financial reports.  Tamara seconded, and the motion carried upon a vote.</w:t>
      </w:r>
    </w:p>
    <w:p w14:paraId="133CDF12" w14:textId="77777777" w:rsidR="000F5375" w:rsidRDefault="000F5375" w:rsidP="00C752ED">
      <w:pPr>
        <w:pStyle w:val="NoSpacing"/>
        <w:rPr>
          <w:rFonts w:ascii="Century Gothic" w:hAnsi="Century Gothic"/>
          <w:sz w:val="20"/>
          <w:szCs w:val="20"/>
        </w:rPr>
      </w:pPr>
    </w:p>
    <w:p w14:paraId="25D5A904" w14:textId="4C41665A" w:rsidR="000F5375" w:rsidRDefault="00595194" w:rsidP="00C752ED">
      <w:pPr>
        <w:pStyle w:val="NoSpacing"/>
        <w:rPr>
          <w:rFonts w:ascii="Century Gothic" w:hAnsi="Century Gothic"/>
          <w:sz w:val="20"/>
          <w:szCs w:val="20"/>
        </w:rPr>
      </w:pPr>
      <w:r>
        <w:rPr>
          <w:rFonts w:ascii="Century Gothic" w:hAnsi="Century Gothic"/>
          <w:sz w:val="20"/>
          <w:szCs w:val="20"/>
        </w:rPr>
        <w:t>REPORTS</w:t>
      </w:r>
    </w:p>
    <w:p w14:paraId="1FE6B8E1" w14:textId="44644CF6" w:rsidR="00595194" w:rsidRDefault="00595194" w:rsidP="00C752ED">
      <w:pPr>
        <w:pStyle w:val="NoSpacing"/>
        <w:rPr>
          <w:rFonts w:ascii="Century Gothic" w:hAnsi="Century Gothic"/>
          <w:sz w:val="20"/>
          <w:szCs w:val="20"/>
        </w:rPr>
      </w:pPr>
      <w:r>
        <w:rPr>
          <w:rFonts w:ascii="Century Gothic" w:hAnsi="Century Gothic"/>
          <w:b/>
          <w:bCs/>
          <w:sz w:val="20"/>
          <w:szCs w:val="20"/>
        </w:rPr>
        <w:t>Learning Moments:</w:t>
      </w:r>
      <w:r>
        <w:rPr>
          <w:rFonts w:ascii="Century Gothic" w:hAnsi="Century Gothic"/>
          <w:sz w:val="20"/>
          <w:szCs w:val="20"/>
        </w:rPr>
        <w:t xml:space="preserve">  Sean had no formal learning opportunity to present, but he did mention that he spoke with John </w:t>
      </w:r>
      <w:proofErr w:type="spellStart"/>
      <w:r w:rsidR="00FC30D1">
        <w:rPr>
          <w:rFonts w:ascii="Century Gothic" w:hAnsi="Century Gothic"/>
          <w:sz w:val="20"/>
          <w:szCs w:val="20"/>
        </w:rPr>
        <w:t>Chr</w:t>
      </w:r>
      <w:r w:rsidR="00F5041D">
        <w:rPr>
          <w:rFonts w:ascii="Century Gothic" w:hAnsi="Century Gothic"/>
          <w:sz w:val="20"/>
          <w:szCs w:val="20"/>
        </w:rPr>
        <w:t>astka</w:t>
      </w:r>
      <w:proofErr w:type="spellEnd"/>
      <w:r>
        <w:rPr>
          <w:rFonts w:ascii="Century Gothic" w:hAnsi="Century Gothic"/>
          <w:sz w:val="20"/>
          <w:szCs w:val="20"/>
        </w:rPr>
        <w:t xml:space="preserve">, Executive Director of </w:t>
      </w:r>
      <w:proofErr w:type="spellStart"/>
      <w:r>
        <w:rPr>
          <w:rFonts w:ascii="Century Gothic" w:hAnsi="Century Gothic"/>
          <w:sz w:val="20"/>
          <w:szCs w:val="20"/>
        </w:rPr>
        <w:t>EveryLibrary</w:t>
      </w:r>
      <w:proofErr w:type="spellEnd"/>
      <w:r>
        <w:rPr>
          <w:rFonts w:ascii="Century Gothic" w:hAnsi="Century Gothic"/>
          <w:sz w:val="20"/>
          <w:szCs w:val="20"/>
        </w:rPr>
        <w:t xml:space="preserve">, at the PLA Conference regarding Board training for preparing a mill levy increase proposal.  </w:t>
      </w:r>
    </w:p>
    <w:p w14:paraId="73D1D824" w14:textId="77777777" w:rsidR="00595194" w:rsidRDefault="00595194" w:rsidP="00C752ED">
      <w:pPr>
        <w:pStyle w:val="NoSpacing"/>
        <w:rPr>
          <w:rFonts w:ascii="Century Gothic" w:hAnsi="Century Gothic"/>
          <w:sz w:val="20"/>
          <w:szCs w:val="20"/>
        </w:rPr>
      </w:pPr>
    </w:p>
    <w:p w14:paraId="04F2F249" w14:textId="77777777" w:rsidR="0071595A" w:rsidRDefault="00595194" w:rsidP="00C752ED">
      <w:pPr>
        <w:pStyle w:val="NoSpacing"/>
        <w:rPr>
          <w:rFonts w:ascii="Century Gothic" w:hAnsi="Century Gothic"/>
          <w:sz w:val="20"/>
          <w:szCs w:val="20"/>
        </w:rPr>
      </w:pPr>
      <w:r>
        <w:rPr>
          <w:rFonts w:ascii="Century Gothic" w:hAnsi="Century Gothic"/>
          <w:b/>
          <w:bCs/>
          <w:sz w:val="20"/>
          <w:szCs w:val="20"/>
        </w:rPr>
        <w:t>Director’s Report:</w:t>
      </w:r>
      <w:r>
        <w:rPr>
          <w:rFonts w:ascii="Century Gothic" w:hAnsi="Century Gothic"/>
          <w:sz w:val="20"/>
          <w:szCs w:val="20"/>
        </w:rPr>
        <w:t xml:space="preserve">  Sean began by reporting the (second) Youth Services person he hired left without any notice, so he is back to advertising that </w:t>
      </w:r>
      <w:r w:rsidR="00F51250">
        <w:rPr>
          <w:rFonts w:ascii="Century Gothic" w:hAnsi="Century Gothic"/>
          <w:sz w:val="20"/>
          <w:szCs w:val="20"/>
        </w:rPr>
        <w:t>position</w:t>
      </w:r>
      <w:r>
        <w:rPr>
          <w:rFonts w:ascii="Century Gothic" w:hAnsi="Century Gothic"/>
          <w:sz w:val="20"/>
          <w:szCs w:val="20"/>
        </w:rPr>
        <w:t>.</w:t>
      </w:r>
      <w:r w:rsidR="00F51250">
        <w:rPr>
          <w:rFonts w:ascii="Century Gothic" w:hAnsi="Century Gothic"/>
          <w:sz w:val="20"/>
          <w:szCs w:val="20"/>
        </w:rPr>
        <w:t xml:space="preserve">  He went into some detail about his trip to the PLA Conference.  Sean also attended the </w:t>
      </w:r>
      <w:proofErr w:type="spellStart"/>
      <w:r w:rsidR="00F51250">
        <w:rPr>
          <w:rFonts w:ascii="Century Gothic" w:hAnsi="Century Gothic"/>
          <w:sz w:val="20"/>
          <w:szCs w:val="20"/>
        </w:rPr>
        <w:t>CLiC</w:t>
      </w:r>
      <w:proofErr w:type="spellEnd"/>
      <w:r w:rsidR="00F51250">
        <w:rPr>
          <w:rFonts w:ascii="Century Gothic" w:hAnsi="Century Gothic"/>
          <w:sz w:val="20"/>
          <w:szCs w:val="20"/>
        </w:rPr>
        <w:t xml:space="preserve"> &amp; Connect event at Fort Lewis College.  </w:t>
      </w:r>
    </w:p>
    <w:p w14:paraId="43F1EF76" w14:textId="77777777" w:rsidR="0071595A" w:rsidRDefault="0071595A" w:rsidP="00C752ED">
      <w:pPr>
        <w:pStyle w:val="NoSpacing"/>
        <w:rPr>
          <w:rFonts w:ascii="Century Gothic" w:hAnsi="Century Gothic"/>
          <w:sz w:val="20"/>
          <w:szCs w:val="20"/>
        </w:rPr>
      </w:pPr>
    </w:p>
    <w:p w14:paraId="2DB19F7E" w14:textId="4A9B141B" w:rsidR="00595194" w:rsidRDefault="007927A7" w:rsidP="00C752ED">
      <w:pPr>
        <w:pStyle w:val="NoSpacing"/>
        <w:rPr>
          <w:rFonts w:ascii="Century Gothic" w:hAnsi="Century Gothic"/>
          <w:sz w:val="20"/>
          <w:szCs w:val="20"/>
        </w:rPr>
      </w:pPr>
      <w:r>
        <w:rPr>
          <w:rFonts w:ascii="Century Gothic" w:hAnsi="Century Gothic"/>
          <w:b/>
          <w:bCs/>
          <w:sz w:val="20"/>
          <w:szCs w:val="20"/>
        </w:rPr>
        <w:t>Finance Committee:</w:t>
      </w:r>
      <w:r>
        <w:rPr>
          <w:rFonts w:ascii="Century Gothic" w:hAnsi="Century Gothic"/>
          <w:sz w:val="20"/>
          <w:szCs w:val="20"/>
        </w:rPr>
        <w:t xml:space="preserve">  The Fina</w:t>
      </w:r>
      <w:r w:rsidR="00FA6E2B">
        <w:rPr>
          <w:rFonts w:ascii="Century Gothic" w:hAnsi="Century Gothic"/>
          <w:sz w:val="20"/>
          <w:szCs w:val="20"/>
        </w:rPr>
        <w:t>n</w:t>
      </w:r>
      <w:r>
        <w:rPr>
          <w:rFonts w:ascii="Century Gothic" w:hAnsi="Century Gothic"/>
          <w:sz w:val="20"/>
          <w:szCs w:val="20"/>
        </w:rPr>
        <w:t>ce</w:t>
      </w:r>
      <w:r w:rsidR="00FA6E2B">
        <w:rPr>
          <w:rFonts w:ascii="Century Gothic" w:hAnsi="Century Gothic"/>
          <w:sz w:val="20"/>
          <w:szCs w:val="20"/>
        </w:rPr>
        <w:t xml:space="preserve"> Committee held a special meeting April 29</w:t>
      </w:r>
      <w:r w:rsidR="00D94BC1">
        <w:rPr>
          <w:rFonts w:ascii="Century Gothic" w:hAnsi="Century Gothic"/>
          <w:sz w:val="20"/>
          <w:szCs w:val="20"/>
        </w:rPr>
        <w:t xml:space="preserve"> to discuss amending the budget.  </w:t>
      </w:r>
      <w:r w:rsidR="001758EC">
        <w:rPr>
          <w:rFonts w:ascii="Century Gothic" w:hAnsi="Century Gothic"/>
          <w:sz w:val="20"/>
          <w:szCs w:val="20"/>
        </w:rPr>
        <w:t>Sandy reported that w</w:t>
      </w:r>
      <w:r w:rsidR="00D94BC1">
        <w:rPr>
          <w:rFonts w:ascii="Century Gothic" w:hAnsi="Century Gothic"/>
          <w:sz w:val="20"/>
          <w:szCs w:val="20"/>
        </w:rPr>
        <w:t xml:space="preserve">ith the unexpected backfill revenue from the </w:t>
      </w:r>
      <w:r w:rsidR="00FD2518">
        <w:rPr>
          <w:rFonts w:ascii="Century Gothic" w:hAnsi="Century Gothic"/>
          <w:sz w:val="20"/>
          <w:szCs w:val="20"/>
        </w:rPr>
        <w:t xml:space="preserve">County and the difficulties Sean is having finding a Youth Services person, he asked that we amend the budget </w:t>
      </w:r>
      <w:r w:rsidR="004646FA">
        <w:rPr>
          <w:rFonts w:ascii="Century Gothic" w:hAnsi="Century Gothic"/>
          <w:sz w:val="20"/>
          <w:szCs w:val="20"/>
        </w:rPr>
        <w:t>to allow him to hire someone full time at that position.</w:t>
      </w:r>
      <w:r w:rsidR="00051A2B">
        <w:rPr>
          <w:rFonts w:ascii="Century Gothic" w:hAnsi="Century Gothic"/>
          <w:sz w:val="20"/>
          <w:szCs w:val="20"/>
        </w:rPr>
        <w:t xml:space="preserve">  The Finance Committee </w:t>
      </w:r>
      <w:r w:rsidR="001758EC">
        <w:rPr>
          <w:rFonts w:ascii="Century Gothic" w:hAnsi="Century Gothic"/>
          <w:sz w:val="20"/>
          <w:szCs w:val="20"/>
        </w:rPr>
        <w:t>is recommending that.</w:t>
      </w:r>
    </w:p>
    <w:p w14:paraId="5C42A90C" w14:textId="77777777" w:rsidR="001F66CF" w:rsidRDefault="001F66CF" w:rsidP="00C752ED">
      <w:pPr>
        <w:pStyle w:val="NoSpacing"/>
        <w:rPr>
          <w:rFonts w:ascii="Century Gothic" w:hAnsi="Century Gothic"/>
          <w:sz w:val="20"/>
          <w:szCs w:val="20"/>
        </w:rPr>
      </w:pPr>
    </w:p>
    <w:p w14:paraId="5A1AF5B7" w14:textId="2046ED11" w:rsidR="001F66CF" w:rsidRDefault="001F66CF" w:rsidP="00C752ED">
      <w:pPr>
        <w:pStyle w:val="NoSpacing"/>
        <w:rPr>
          <w:rFonts w:ascii="Century Gothic" w:hAnsi="Century Gothic"/>
          <w:sz w:val="20"/>
          <w:szCs w:val="20"/>
        </w:rPr>
      </w:pPr>
      <w:r>
        <w:rPr>
          <w:rFonts w:ascii="Century Gothic" w:hAnsi="Century Gothic"/>
          <w:b/>
          <w:bCs/>
          <w:sz w:val="20"/>
          <w:szCs w:val="20"/>
        </w:rPr>
        <w:t>Strategic Plan Update</w:t>
      </w:r>
      <w:r w:rsidR="00A4705D">
        <w:rPr>
          <w:rFonts w:ascii="Century Gothic" w:hAnsi="Century Gothic"/>
          <w:b/>
          <w:bCs/>
          <w:sz w:val="20"/>
          <w:szCs w:val="20"/>
        </w:rPr>
        <w:t>: Building Maintenance and Improvements:</w:t>
      </w:r>
      <w:r w:rsidR="00A4705D">
        <w:rPr>
          <w:rFonts w:ascii="Century Gothic" w:hAnsi="Century Gothic"/>
          <w:sz w:val="20"/>
          <w:szCs w:val="20"/>
        </w:rPr>
        <w:t xml:space="preserve">  </w:t>
      </w:r>
      <w:r w:rsidR="00777FDA">
        <w:rPr>
          <w:rFonts w:ascii="Century Gothic" w:hAnsi="Century Gothic"/>
          <w:sz w:val="20"/>
          <w:szCs w:val="20"/>
        </w:rPr>
        <w:t>The primary</w:t>
      </w:r>
      <w:r w:rsidR="00C81184">
        <w:rPr>
          <w:rFonts w:ascii="Century Gothic" w:hAnsi="Century Gothic"/>
          <w:sz w:val="20"/>
          <w:szCs w:val="20"/>
        </w:rPr>
        <w:t xml:space="preserve"> building</w:t>
      </w:r>
      <w:r w:rsidR="00777FDA">
        <w:rPr>
          <w:rFonts w:ascii="Century Gothic" w:hAnsi="Century Gothic"/>
          <w:sz w:val="20"/>
          <w:szCs w:val="20"/>
        </w:rPr>
        <w:t xml:space="preserve"> </w:t>
      </w:r>
      <w:r w:rsidR="00AC4215">
        <w:rPr>
          <w:rFonts w:ascii="Century Gothic" w:hAnsi="Century Gothic"/>
          <w:sz w:val="20"/>
          <w:szCs w:val="20"/>
        </w:rPr>
        <w:t>concern</w:t>
      </w:r>
      <w:r w:rsidR="00777FDA">
        <w:rPr>
          <w:rFonts w:ascii="Century Gothic" w:hAnsi="Century Gothic"/>
          <w:sz w:val="20"/>
          <w:szCs w:val="20"/>
        </w:rPr>
        <w:t xml:space="preserve"> right now is to improve the ducting system </w:t>
      </w:r>
      <w:r w:rsidR="00A76BBC">
        <w:rPr>
          <w:rFonts w:ascii="Century Gothic" w:hAnsi="Century Gothic"/>
          <w:sz w:val="20"/>
          <w:szCs w:val="20"/>
        </w:rPr>
        <w:t xml:space="preserve">to allow more </w:t>
      </w:r>
      <w:r w:rsidR="00C81184">
        <w:rPr>
          <w:rFonts w:ascii="Century Gothic" w:hAnsi="Century Gothic"/>
          <w:sz w:val="20"/>
          <w:szCs w:val="20"/>
        </w:rPr>
        <w:t xml:space="preserve">warm air to flow into the staff office area.  Comfort Air has been working on this project.  </w:t>
      </w:r>
      <w:r w:rsidR="00ED6554">
        <w:rPr>
          <w:rFonts w:ascii="Century Gothic" w:hAnsi="Century Gothic"/>
          <w:sz w:val="20"/>
          <w:szCs w:val="20"/>
        </w:rPr>
        <w:t xml:space="preserve">Other smaller projects Sean commented on are </w:t>
      </w:r>
      <w:r w:rsidR="00DB13A0">
        <w:rPr>
          <w:rFonts w:ascii="Century Gothic" w:hAnsi="Century Gothic"/>
          <w:sz w:val="20"/>
          <w:szCs w:val="20"/>
        </w:rPr>
        <w:t xml:space="preserve">crumbling concrete on the handicap ramp, upgrades </w:t>
      </w:r>
      <w:r w:rsidR="00140744">
        <w:rPr>
          <w:rFonts w:ascii="Century Gothic" w:hAnsi="Century Gothic"/>
          <w:sz w:val="20"/>
          <w:szCs w:val="20"/>
        </w:rPr>
        <w:t xml:space="preserve">to the outdoor classroom area </w:t>
      </w:r>
      <w:r w:rsidR="00AC4215">
        <w:rPr>
          <w:rFonts w:ascii="Century Gothic" w:hAnsi="Century Gothic"/>
          <w:sz w:val="20"/>
          <w:szCs w:val="20"/>
        </w:rPr>
        <w:t>(</w:t>
      </w:r>
      <w:r w:rsidR="00140744">
        <w:rPr>
          <w:rFonts w:ascii="Century Gothic" w:hAnsi="Century Gothic"/>
          <w:sz w:val="20"/>
          <w:szCs w:val="20"/>
        </w:rPr>
        <w:t>like an awning</w:t>
      </w:r>
      <w:r w:rsidR="00AC4215">
        <w:rPr>
          <w:rFonts w:ascii="Century Gothic" w:hAnsi="Century Gothic"/>
          <w:sz w:val="20"/>
          <w:szCs w:val="20"/>
        </w:rPr>
        <w:t>)</w:t>
      </w:r>
      <w:r w:rsidR="00140744">
        <w:rPr>
          <w:rFonts w:ascii="Century Gothic" w:hAnsi="Century Gothic"/>
          <w:sz w:val="20"/>
          <w:szCs w:val="20"/>
        </w:rPr>
        <w:t xml:space="preserve">, </w:t>
      </w:r>
      <w:r w:rsidR="009B470B">
        <w:rPr>
          <w:rFonts w:ascii="Century Gothic" w:hAnsi="Century Gothic"/>
          <w:sz w:val="20"/>
          <w:szCs w:val="20"/>
        </w:rPr>
        <w:t xml:space="preserve">and </w:t>
      </w:r>
      <w:r w:rsidR="00AC4215">
        <w:rPr>
          <w:rFonts w:ascii="Century Gothic" w:hAnsi="Century Gothic"/>
          <w:sz w:val="20"/>
          <w:szCs w:val="20"/>
        </w:rPr>
        <w:t>post</w:t>
      </w:r>
      <w:r w:rsidR="009B470B">
        <w:rPr>
          <w:rFonts w:ascii="Century Gothic" w:hAnsi="Century Gothic"/>
          <w:sz w:val="20"/>
          <w:szCs w:val="20"/>
        </w:rPr>
        <w:t>ing a plaque to identify the artist who provided the sculpture by the can shed.</w:t>
      </w:r>
    </w:p>
    <w:p w14:paraId="1AB4189A" w14:textId="77777777" w:rsidR="00A75A95" w:rsidRDefault="00A75A95" w:rsidP="00C752ED">
      <w:pPr>
        <w:pStyle w:val="NoSpacing"/>
        <w:rPr>
          <w:rFonts w:ascii="Century Gothic" w:hAnsi="Century Gothic"/>
          <w:sz w:val="20"/>
          <w:szCs w:val="20"/>
        </w:rPr>
      </w:pPr>
    </w:p>
    <w:p w14:paraId="1C1E3FE6" w14:textId="30921A35" w:rsidR="00A75A95" w:rsidRDefault="00CE3B26" w:rsidP="00C752ED">
      <w:pPr>
        <w:pStyle w:val="NoSpacing"/>
        <w:rPr>
          <w:rFonts w:ascii="Century Gothic" w:hAnsi="Century Gothic"/>
          <w:sz w:val="20"/>
          <w:szCs w:val="20"/>
        </w:rPr>
      </w:pPr>
      <w:r>
        <w:rPr>
          <w:rFonts w:ascii="Century Gothic" w:hAnsi="Century Gothic"/>
          <w:sz w:val="20"/>
          <w:szCs w:val="20"/>
        </w:rPr>
        <w:t>NEW BUSINESS</w:t>
      </w:r>
    </w:p>
    <w:p w14:paraId="6DDC510F" w14:textId="7AFA5199" w:rsidR="00CE3B26" w:rsidRDefault="00CE3B26" w:rsidP="00C752ED">
      <w:pPr>
        <w:pStyle w:val="NoSpacing"/>
        <w:rPr>
          <w:rFonts w:ascii="Century Gothic" w:hAnsi="Century Gothic"/>
          <w:sz w:val="20"/>
          <w:szCs w:val="20"/>
        </w:rPr>
      </w:pPr>
      <w:r>
        <w:rPr>
          <w:rFonts w:ascii="Century Gothic" w:hAnsi="Century Gothic"/>
          <w:b/>
          <w:bCs/>
          <w:sz w:val="20"/>
          <w:szCs w:val="20"/>
        </w:rPr>
        <w:t>Summer Reading Program Update:</w:t>
      </w:r>
      <w:r>
        <w:rPr>
          <w:rFonts w:ascii="Century Gothic" w:hAnsi="Century Gothic"/>
          <w:sz w:val="20"/>
          <w:szCs w:val="20"/>
        </w:rPr>
        <w:t xml:space="preserve">  Cheyenne </w:t>
      </w:r>
      <w:r w:rsidR="000E2E07">
        <w:rPr>
          <w:rFonts w:ascii="Century Gothic" w:hAnsi="Century Gothic"/>
          <w:sz w:val="20"/>
          <w:szCs w:val="20"/>
        </w:rPr>
        <w:t>provided</w:t>
      </w:r>
      <w:r w:rsidR="00C34F64">
        <w:rPr>
          <w:rFonts w:ascii="Century Gothic" w:hAnsi="Century Gothic"/>
          <w:sz w:val="20"/>
          <w:szCs w:val="20"/>
        </w:rPr>
        <w:t xml:space="preserve"> a</w:t>
      </w:r>
      <w:r w:rsidR="00AC4215">
        <w:rPr>
          <w:rFonts w:ascii="Century Gothic" w:hAnsi="Century Gothic"/>
          <w:sz w:val="20"/>
          <w:szCs w:val="20"/>
        </w:rPr>
        <w:t>n oral and written</w:t>
      </w:r>
      <w:r w:rsidR="00C34F64">
        <w:rPr>
          <w:rFonts w:ascii="Century Gothic" w:hAnsi="Century Gothic"/>
          <w:sz w:val="20"/>
          <w:szCs w:val="20"/>
        </w:rPr>
        <w:t xml:space="preserve"> synopsis of the Summer Reading Program plan.</w:t>
      </w:r>
      <w:r w:rsidR="00F04B0B">
        <w:rPr>
          <w:rFonts w:ascii="Century Gothic" w:hAnsi="Century Gothic"/>
          <w:sz w:val="20"/>
          <w:szCs w:val="20"/>
        </w:rPr>
        <w:t xml:space="preserve">  The program will start June 10</w:t>
      </w:r>
      <w:r w:rsidR="00F04B0B" w:rsidRPr="00F04B0B">
        <w:rPr>
          <w:rFonts w:ascii="Century Gothic" w:hAnsi="Century Gothic"/>
          <w:sz w:val="20"/>
          <w:szCs w:val="20"/>
          <w:vertAlign w:val="superscript"/>
        </w:rPr>
        <w:t>th</w:t>
      </w:r>
      <w:r w:rsidR="00F04B0B">
        <w:rPr>
          <w:rFonts w:ascii="Century Gothic" w:hAnsi="Century Gothic"/>
          <w:sz w:val="20"/>
          <w:szCs w:val="20"/>
        </w:rPr>
        <w:t xml:space="preserve"> and end July 29</w:t>
      </w:r>
      <w:r w:rsidR="00F04B0B" w:rsidRPr="00F04B0B">
        <w:rPr>
          <w:rFonts w:ascii="Century Gothic" w:hAnsi="Century Gothic"/>
          <w:sz w:val="20"/>
          <w:szCs w:val="20"/>
          <w:vertAlign w:val="superscript"/>
        </w:rPr>
        <w:t>th</w:t>
      </w:r>
      <w:r w:rsidR="00F04B0B">
        <w:rPr>
          <w:rFonts w:ascii="Century Gothic" w:hAnsi="Century Gothic"/>
          <w:sz w:val="20"/>
          <w:szCs w:val="20"/>
        </w:rPr>
        <w:t xml:space="preserve">.  Children and adults are welcome to take part </w:t>
      </w:r>
      <w:r w:rsidR="00F04B0B">
        <w:rPr>
          <w:rFonts w:ascii="Century Gothic" w:hAnsi="Century Gothic"/>
          <w:sz w:val="20"/>
          <w:szCs w:val="20"/>
        </w:rPr>
        <w:lastRenderedPageBreak/>
        <w:t>in the program w</w:t>
      </w:r>
      <w:r w:rsidR="00472745">
        <w:rPr>
          <w:rFonts w:ascii="Century Gothic" w:hAnsi="Century Gothic"/>
          <w:sz w:val="20"/>
          <w:szCs w:val="20"/>
        </w:rPr>
        <w:t xml:space="preserve">ith the theme “Adventure Begins at Your Library.”  </w:t>
      </w:r>
      <w:r w:rsidR="00E25980">
        <w:rPr>
          <w:rFonts w:ascii="Century Gothic" w:hAnsi="Century Gothic"/>
          <w:sz w:val="20"/>
          <w:szCs w:val="20"/>
        </w:rPr>
        <w:t>She shared a calendar of events</w:t>
      </w:r>
      <w:r w:rsidR="00110E13">
        <w:rPr>
          <w:rFonts w:ascii="Century Gothic" w:hAnsi="Century Gothic"/>
          <w:sz w:val="20"/>
          <w:szCs w:val="20"/>
        </w:rPr>
        <w:t xml:space="preserve"> which are sure to engage youngsters from the community.</w:t>
      </w:r>
    </w:p>
    <w:p w14:paraId="7E07B95D" w14:textId="77777777" w:rsidR="00781354" w:rsidRDefault="00781354" w:rsidP="00C752ED">
      <w:pPr>
        <w:pStyle w:val="NoSpacing"/>
        <w:rPr>
          <w:rFonts w:ascii="Century Gothic" w:hAnsi="Century Gothic"/>
          <w:sz w:val="20"/>
          <w:szCs w:val="20"/>
        </w:rPr>
      </w:pPr>
    </w:p>
    <w:p w14:paraId="22A7A93F" w14:textId="28E91D9D" w:rsidR="00781354" w:rsidRDefault="00781354" w:rsidP="00C752ED">
      <w:pPr>
        <w:pStyle w:val="NoSpacing"/>
        <w:rPr>
          <w:rFonts w:ascii="Century Gothic" w:hAnsi="Century Gothic"/>
          <w:sz w:val="20"/>
          <w:szCs w:val="20"/>
        </w:rPr>
      </w:pPr>
      <w:r>
        <w:rPr>
          <w:rFonts w:ascii="Century Gothic" w:hAnsi="Century Gothic"/>
          <w:b/>
          <w:bCs/>
          <w:sz w:val="20"/>
          <w:szCs w:val="20"/>
        </w:rPr>
        <w:t>Review Meeting Room Policy:</w:t>
      </w:r>
      <w:r w:rsidR="0057614E">
        <w:rPr>
          <w:rFonts w:ascii="Century Gothic" w:hAnsi="Century Gothic"/>
          <w:sz w:val="20"/>
          <w:szCs w:val="20"/>
        </w:rPr>
        <w:t xml:space="preserve">  Sean </w:t>
      </w:r>
      <w:r w:rsidR="00B91F5C">
        <w:rPr>
          <w:rFonts w:ascii="Century Gothic" w:hAnsi="Century Gothic"/>
          <w:sz w:val="20"/>
          <w:szCs w:val="20"/>
        </w:rPr>
        <w:t>has</w:t>
      </w:r>
      <w:r w:rsidR="0057614E">
        <w:rPr>
          <w:rFonts w:ascii="Century Gothic" w:hAnsi="Century Gothic"/>
          <w:sz w:val="20"/>
          <w:szCs w:val="20"/>
        </w:rPr>
        <w:t xml:space="preserve"> </w:t>
      </w:r>
      <w:r w:rsidR="00112002">
        <w:rPr>
          <w:rFonts w:ascii="Century Gothic" w:hAnsi="Century Gothic"/>
          <w:sz w:val="20"/>
          <w:szCs w:val="20"/>
        </w:rPr>
        <w:t>a few</w:t>
      </w:r>
      <w:r w:rsidR="0057614E">
        <w:rPr>
          <w:rFonts w:ascii="Century Gothic" w:hAnsi="Century Gothic"/>
          <w:sz w:val="20"/>
          <w:szCs w:val="20"/>
        </w:rPr>
        <w:t xml:space="preserve"> concerns with the meeting room policy</w:t>
      </w:r>
      <w:r w:rsidR="00362EF2">
        <w:rPr>
          <w:rFonts w:ascii="Century Gothic" w:hAnsi="Century Gothic"/>
          <w:sz w:val="20"/>
          <w:szCs w:val="20"/>
        </w:rPr>
        <w:t xml:space="preserve"> and c</w:t>
      </w:r>
      <w:r w:rsidR="0048440E">
        <w:rPr>
          <w:rFonts w:ascii="Century Gothic" w:hAnsi="Century Gothic"/>
          <w:sz w:val="20"/>
          <w:szCs w:val="20"/>
        </w:rPr>
        <w:t>a</w:t>
      </w:r>
      <w:r w:rsidR="00362EF2">
        <w:rPr>
          <w:rFonts w:ascii="Century Gothic" w:hAnsi="Century Gothic"/>
          <w:sz w:val="20"/>
          <w:szCs w:val="20"/>
        </w:rPr>
        <w:t>me up with s</w:t>
      </w:r>
      <w:r w:rsidR="00112002">
        <w:rPr>
          <w:rFonts w:ascii="Century Gothic" w:hAnsi="Century Gothic"/>
          <w:sz w:val="20"/>
          <w:szCs w:val="20"/>
        </w:rPr>
        <w:t>ome</w:t>
      </w:r>
      <w:r w:rsidR="00362EF2">
        <w:rPr>
          <w:rFonts w:ascii="Century Gothic" w:hAnsi="Century Gothic"/>
          <w:sz w:val="20"/>
          <w:szCs w:val="20"/>
        </w:rPr>
        <w:t xml:space="preserve"> </w:t>
      </w:r>
      <w:r w:rsidR="00BA4C13">
        <w:rPr>
          <w:rFonts w:ascii="Century Gothic" w:hAnsi="Century Gothic"/>
          <w:sz w:val="20"/>
          <w:szCs w:val="20"/>
        </w:rPr>
        <w:t xml:space="preserve">ways to eliminate some of the ambiguity.  </w:t>
      </w:r>
      <w:r w:rsidR="00F96AA9">
        <w:rPr>
          <w:rFonts w:ascii="Century Gothic" w:hAnsi="Century Gothic"/>
          <w:sz w:val="20"/>
          <w:szCs w:val="20"/>
        </w:rPr>
        <w:t xml:space="preserve">He </w:t>
      </w:r>
      <w:r w:rsidR="00D56733">
        <w:rPr>
          <w:rFonts w:ascii="Century Gothic" w:hAnsi="Century Gothic"/>
          <w:sz w:val="20"/>
          <w:szCs w:val="20"/>
        </w:rPr>
        <w:t xml:space="preserve">presented his ideas and received the OK from the Board to </w:t>
      </w:r>
      <w:r w:rsidR="006E35DB">
        <w:rPr>
          <w:rFonts w:ascii="Century Gothic" w:hAnsi="Century Gothic"/>
          <w:sz w:val="20"/>
          <w:szCs w:val="20"/>
        </w:rPr>
        <w:t xml:space="preserve">redo the policy </w:t>
      </w:r>
      <w:r w:rsidR="00303A12">
        <w:rPr>
          <w:rFonts w:ascii="Century Gothic" w:hAnsi="Century Gothic"/>
          <w:sz w:val="20"/>
          <w:szCs w:val="20"/>
        </w:rPr>
        <w:t>and the reservation form.  It will be presented at the June meeting for final approval.</w:t>
      </w:r>
    </w:p>
    <w:p w14:paraId="1D2299B0" w14:textId="77777777" w:rsidR="00B26545" w:rsidRDefault="00B26545" w:rsidP="00C752ED">
      <w:pPr>
        <w:pStyle w:val="NoSpacing"/>
        <w:rPr>
          <w:rFonts w:ascii="Century Gothic" w:hAnsi="Century Gothic"/>
          <w:sz w:val="20"/>
          <w:szCs w:val="20"/>
        </w:rPr>
      </w:pPr>
    </w:p>
    <w:p w14:paraId="0EB3D54E" w14:textId="7B75DF49" w:rsidR="008A7B2F" w:rsidRDefault="001C22E3" w:rsidP="00C752ED">
      <w:pPr>
        <w:pStyle w:val="NoSpacing"/>
        <w:rPr>
          <w:rFonts w:ascii="Century Gothic" w:hAnsi="Century Gothic"/>
          <w:sz w:val="20"/>
          <w:szCs w:val="20"/>
        </w:rPr>
      </w:pPr>
      <w:r>
        <w:rPr>
          <w:rFonts w:ascii="Century Gothic" w:hAnsi="Century Gothic"/>
          <w:b/>
          <w:bCs/>
          <w:sz w:val="20"/>
          <w:szCs w:val="20"/>
        </w:rPr>
        <w:t>Approve Proceeding with Budget Amendment:</w:t>
      </w:r>
      <w:r>
        <w:rPr>
          <w:rFonts w:ascii="Century Gothic" w:hAnsi="Century Gothic"/>
          <w:sz w:val="20"/>
          <w:szCs w:val="20"/>
        </w:rPr>
        <w:t xml:space="preserve">  </w:t>
      </w:r>
      <w:r w:rsidR="00F9656F">
        <w:rPr>
          <w:rFonts w:ascii="Century Gothic" w:hAnsi="Century Gothic"/>
          <w:sz w:val="20"/>
          <w:szCs w:val="20"/>
        </w:rPr>
        <w:t>Upon the Finance Committee’s recommendation the Board</w:t>
      </w:r>
      <w:r w:rsidR="00F67E6D">
        <w:rPr>
          <w:rFonts w:ascii="Century Gothic" w:hAnsi="Century Gothic"/>
          <w:sz w:val="20"/>
          <w:szCs w:val="20"/>
        </w:rPr>
        <w:t xml:space="preserve"> decided to go ahead with </w:t>
      </w:r>
      <w:r w:rsidR="00AC4215">
        <w:rPr>
          <w:rFonts w:ascii="Century Gothic" w:hAnsi="Century Gothic"/>
          <w:sz w:val="20"/>
          <w:szCs w:val="20"/>
        </w:rPr>
        <w:t xml:space="preserve">budget </w:t>
      </w:r>
      <w:r w:rsidR="001A14BC">
        <w:rPr>
          <w:rFonts w:ascii="Century Gothic" w:hAnsi="Century Gothic"/>
          <w:sz w:val="20"/>
          <w:szCs w:val="20"/>
        </w:rPr>
        <w:t>amendment process</w:t>
      </w:r>
      <w:r w:rsidR="00F77DDE">
        <w:rPr>
          <w:rFonts w:ascii="Century Gothic" w:hAnsi="Century Gothic"/>
          <w:sz w:val="20"/>
          <w:szCs w:val="20"/>
        </w:rPr>
        <w:t xml:space="preserve">.  Sean will </w:t>
      </w:r>
      <w:r w:rsidR="008A7B2F">
        <w:rPr>
          <w:rFonts w:ascii="Century Gothic" w:hAnsi="Century Gothic"/>
          <w:sz w:val="20"/>
          <w:szCs w:val="20"/>
        </w:rPr>
        <w:t>have</w:t>
      </w:r>
      <w:r w:rsidR="00F77DDE">
        <w:rPr>
          <w:rFonts w:ascii="Century Gothic" w:hAnsi="Century Gothic"/>
          <w:sz w:val="20"/>
          <w:szCs w:val="20"/>
        </w:rPr>
        <w:t xml:space="preserve"> the proper notices posted and published</w:t>
      </w:r>
      <w:r w:rsidR="008A7B2F">
        <w:rPr>
          <w:rFonts w:ascii="Century Gothic" w:hAnsi="Century Gothic"/>
          <w:sz w:val="20"/>
          <w:szCs w:val="20"/>
        </w:rPr>
        <w:t xml:space="preserve">. </w:t>
      </w:r>
    </w:p>
    <w:p w14:paraId="4A6145ED" w14:textId="77777777" w:rsidR="008A7B2F" w:rsidRDefault="008A7B2F" w:rsidP="00C752ED">
      <w:pPr>
        <w:pStyle w:val="NoSpacing"/>
        <w:rPr>
          <w:rFonts w:ascii="Century Gothic" w:hAnsi="Century Gothic"/>
          <w:sz w:val="20"/>
          <w:szCs w:val="20"/>
        </w:rPr>
      </w:pPr>
    </w:p>
    <w:p w14:paraId="5793186E" w14:textId="214D683D" w:rsidR="00B26545" w:rsidRDefault="008A7B2F" w:rsidP="00C752ED">
      <w:pPr>
        <w:pStyle w:val="NoSpacing"/>
        <w:rPr>
          <w:rFonts w:ascii="Century Gothic" w:hAnsi="Century Gothic"/>
          <w:sz w:val="20"/>
          <w:szCs w:val="20"/>
        </w:rPr>
      </w:pPr>
      <w:r>
        <w:rPr>
          <w:rFonts w:ascii="Century Gothic" w:hAnsi="Century Gothic"/>
          <w:sz w:val="20"/>
          <w:szCs w:val="20"/>
        </w:rPr>
        <w:t xml:space="preserve">Jeanne made a motion to proceed </w:t>
      </w:r>
      <w:r w:rsidR="006D489B">
        <w:rPr>
          <w:rFonts w:ascii="Century Gothic" w:hAnsi="Century Gothic"/>
          <w:sz w:val="20"/>
          <w:szCs w:val="20"/>
        </w:rPr>
        <w:t xml:space="preserve">with amending </w:t>
      </w:r>
      <w:r w:rsidR="00880C3A">
        <w:rPr>
          <w:rFonts w:ascii="Century Gothic" w:hAnsi="Century Gothic"/>
          <w:sz w:val="20"/>
          <w:szCs w:val="20"/>
        </w:rPr>
        <w:t>the 2024 budget as recommended by the Finance Committee.</w:t>
      </w:r>
      <w:r w:rsidR="005A008A">
        <w:rPr>
          <w:rFonts w:ascii="Century Gothic" w:hAnsi="Century Gothic"/>
          <w:sz w:val="20"/>
          <w:szCs w:val="20"/>
        </w:rPr>
        <w:t xml:space="preserve">  Beth seconded, and the motion carried upon a vote.</w:t>
      </w:r>
      <w:r w:rsidR="00F77DDE">
        <w:rPr>
          <w:rFonts w:ascii="Century Gothic" w:hAnsi="Century Gothic"/>
          <w:sz w:val="20"/>
          <w:szCs w:val="20"/>
        </w:rPr>
        <w:t xml:space="preserve"> </w:t>
      </w:r>
    </w:p>
    <w:p w14:paraId="52AB4AB4" w14:textId="77777777" w:rsidR="001108F7" w:rsidRDefault="001108F7" w:rsidP="00C752ED">
      <w:pPr>
        <w:pStyle w:val="NoSpacing"/>
        <w:rPr>
          <w:rFonts w:ascii="Century Gothic" w:hAnsi="Century Gothic"/>
          <w:sz w:val="20"/>
          <w:szCs w:val="20"/>
        </w:rPr>
      </w:pPr>
    </w:p>
    <w:p w14:paraId="788DCC9E" w14:textId="2FDD8A5E" w:rsidR="001108F7" w:rsidRDefault="001108F7" w:rsidP="00C752ED">
      <w:pPr>
        <w:pStyle w:val="NoSpacing"/>
        <w:rPr>
          <w:rFonts w:ascii="Century Gothic" w:hAnsi="Century Gothic"/>
          <w:sz w:val="20"/>
          <w:szCs w:val="20"/>
        </w:rPr>
      </w:pPr>
      <w:r>
        <w:rPr>
          <w:rFonts w:ascii="Century Gothic" w:hAnsi="Century Gothic"/>
          <w:b/>
          <w:bCs/>
          <w:sz w:val="20"/>
          <w:szCs w:val="20"/>
        </w:rPr>
        <w:t>Set Public Hearing Date for</w:t>
      </w:r>
      <w:r w:rsidR="00714E9E">
        <w:rPr>
          <w:rFonts w:ascii="Century Gothic" w:hAnsi="Century Gothic"/>
          <w:b/>
          <w:bCs/>
          <w:sz w:val="20"/>
          <w:szCs w:val="20"/>
        </w:rPr>
        <w:t xml:space="preserve"> Budget Amendment:</w:t>
      </w:r>
      <w:r w:rsidR="00714E9E">
        <w:rPr>
          <w:rFonts w:ascii="Century Gothic" w:hAnsi="Century Gothic"/>
          <w:sz w:val="20"/>
          <w:szCs w:val="20"/>
        </w:rPr>
        <w:t xml:space="preserve">  The date</w:t>
      </w:r>
      <w:r w:rsidR="00AC4215">
        <w:rPr>
          <w:rFonts w:ascii="Century Gothic" w:hAnsi="Century Gothic"/>
          <w:sz w:val="20"/>
          <w:szCs w:val="20"/>
        </w:rPr>
        <w:t xml:space="preserve"> for amending the budget</w:t>
      </w:r>
      <w:r w:rsidR="00714E9E">
        <w:rPr>
          <w:rFonts w:ascii="Century Gothic" w:hAnsi="Century Gothic"/>
          <w:sz w:val="20"/>
          <w:szCs w:val="20"/>
        </w:rPr>
        <w:t xml:space="preserve"> was set for the next Board meeting, June 11, 2024 at 6:00 p.m.</w:t>
      </w:r>
    </w:p>
    <w:p w14:paraId="21E4B898" w14:textId="77777777" w:rsidR="008B534C" w:rsidRDefault="008B534C" w:rsidP="00C752ED">
      <w:pPr>
        <w:pStyle w:val="NoSpacing"/>
        <w:rPr>
          <w:rFonts w:ascii="Century Gothic" w:hAnsi="Century Gothic"/>
          <w:sz w:val="20"/>
          <w:szCs w:val="20"/>
        </w:rPr>
      </w:pPr>
    </w:p>
    <w:p w14:paraId="7DB28FE4" w14:textId="3F859328" w:rsidR="008B534C" w:rsidRDefault="007143EF" w:rsidP="00C752ED">
      <w:pPr>
        <w:pStyle w:val="NoSpacing"/>
        <w:rPr>
          <w:rFonts w:ascii="Century Gothic" w:hAnsi="Century Gothic"/>
          <w:sz w:val="20"/>
          <w:szCs w:val="20"/>
        </w:rPr>
      </w:pPr>
      <w:r>
        <w:rPr>
          <w:rFonts w:ascii="Century Gothic" w:hAnsi="Century Gothic"/>
          <w:b/>
          <w:bCs/>
          <w:sz w:val="20"/>
          <w:szCs w:val="20"/>
        </w:rPr>
        <w:t>Adjourn:</w:t>
      </w:r>
      <w:r>
        <w:rPr>
          <w:rFonts w:ascii="Century Gothic" w:hAnsi="Century Gothic"/>
          <w:sz w:val="20"/>
          <w:szCs w:val="20"/>
        </w:rPr>
        <w:t xml:space="preserve">  </w:t>
      </w:r>
      <w:r w:rsidR="008B534C">
        <w:rPr>
          <w:rFonts w:ascii="Century Gothic" w:hAnsi="Century Gothic"/>
          <w:sz w:val="20"/>
          <w:szCs w:val="20"/>
        </w:rPr>
        <w:t>With no further business before</w:t>
      </w:r>
      <w:r w:rsidR="00035E96">
        <w:rPr>
          <w:rFonts w:ascii="Century Gothic" w:hAnsi="Century Gothic"/>
          <w:sz w:val="20"/>
          <w:szCs w:val="20"/>
        </w:rPr>
        <w:t xml:space="preserve"> the Board, Sandy adjourned the meeting at 7:39 p.m.</w:t>
      </w:r>
    </w:p>
    <w:p w14:paraId="66261FCC" w14:textId="77777777" w:rsidR="00035E96" w:rsidRDefault="00035E96" w:rsidP="00C752ED">
      <w:pPr>
        <w:pStyle w:val="NoSpacing"/>
        <w:rPr>
          <w:rFonts w:ascii="Century Gothic" w:hAnsi="Century Gothic"/>
          <w:sz w:val="20"/>
          <w:szCs w:val="20"/>
        </w:rPr>
      </w:pPr>
    </w:p>
    <w:p w14:paraId="6665608B" w14:textId="08AB8EF2" w:rsidR="00035E96" w:rsidRDefault="00C00B9D" w:rsidP="00C752ED">
      <w:pPr>
        <w:pStyle w:val="NoSpacing"/>
        <w:rPr>
          <w:rFonts w:ascii="Century Gothic" w:hAnsi="Century Gothic"/>
          <w:sz w:val="20"/>
          <w:szCs w:val="20"/>
        </w:rPr>
      </w:pPr>
      <w:r>
        <w:rPr>
          <w:rFonts w:ascii="Century Gothic" w:hAnsi="Century Gothic"/>
          <w:sz w:val="20"/>
          <w:szCs w:val="20"/>
        </w:rPr>
        <w:t xml:space="preserve">PROPOSED TOPICS FOR NEXT MEETING:  </w:t>
      </w:r>
      <w:r w:rsidR="00456C27">
        <w:rPr>
          <w:rFonts w:ascii="Century Gothic" w:hAnsi="Century Gothic"/>
          <w:sz w:val="20"/>
          <w:szCs w:val="20"/>
        </w:rPr>
        <w:t>June 11, 2024 at 6:00 p.m.</w:t>
      </w:r>
    </w:p>
    <w:p w14:paraId="2BCCC7D6" w14:textId="4612A1DD" w:rsidR="00456C27" w:rsidRDefault="00456C27" w:rsidP="00C752ED">
      <w:pPr>
        <w:pStyle w:val="NoSpacing"/>
        <w:rPr>
          <w:rFonts w:ascii="Century Gothic" w:hAnsi="Century Gothic"/>
          <w:sz w:val="20"/>
          <w:szCs w:val="20"/>
        </w:rPr>
      </w:pPr>
      <w:r>
        <w:rPr>
          <w:rFonts w:ascii="Century Gothic" w:hAnsi="Century Gothic"/>
          <w:sz w:val="20"/>
          <w:szCs w:val="20"/>
        </w:rPr>
        <w:t xml:space="preserve">   -Review By-Laws</w:t>
      </w:r>
    </w:p>
    <w:p w14:paraId="34652387" w14:textId="14AE3D5B" w:rsidR="00456C27" w:rsidRDefault="00456C27" w:rsidP="00C752ED">
      <w:pPr>
        <w:pStyle w:val="NoSpacing"/>
        <w:rPr>
          <w:rFonts w:ascii="Century Gothic" w:hAnsi="Century Gothic"/>
          <w:sz w:val="20"/>
          <w:szCs w:val="20"/>
        </w:rPr>
      </w:pPr>
      <w:r>
        <w:rPr>
          <w:rFonts w:ascii="Century Gothic" w:hAnsi="Century Gothic"/>
          <w:sz w:val="20"/>
          <w:szCs w:val="20"/>
        </w:rPr>
        <w:t xml:space="preserve">   -Budget Amendment</w:t>
      </w:r>
    </w:p>
    <w:p w14:paraId="10A334D8" w14:textId="61C91432" w:rsidR="005A47B6" w:rsidRDefault="005A47B6" w:rsidP="00C752ED">
      <w:pPr>
        <w:pStyle w:val="NoSpacing"/>
        <w:rPr>
          <w:rFonts w:ascii="Century Gothic" w:hAnsi="Century Gothic"/>
          <w:sz w:val="20"/>
          <w:szCs w:val="20"/>
        </w:rPr>
      </w:pPr>
      <w:r>
        <w:rPr>
          <w:rFonts w:ascii="Century Gothic" w:hAnsi="Century Gothic"/>
          <w:sz w:val="20"/>
          <w:szCs w:val="20"/>
        </w:rPr>
        <w:t xml:space="preserve">   -Approve Meeting Room Policy </w:t>
      </w:r>
      <w:r w:rsidR="008E0535">
        <w:rPr>
          <w:rFonts w:ascii="Century Gothic" w:hAnsi="Century Gothic"/>
          <w:sz w:val="20"/>
          <w:szCs w:val="20"/>
        </w:rPr>
        <w:t>R</w:t>
      </w:r>
      <w:r>
        <w:rPr>
          <w:rFonts w:ascii="Century Gothic" w:hAnsi="Century Gothic"/>
          <w:sz w:val="20"/>
          <w:szCs w:val="20"/>
        </w:rPr>
        <w:t>evisions</w:t>
      </w:r>
    </w:p>
    <w:p w14:paraId="3665B5C1" w14:textId="77777777" w:rsidR="00BE6AEC" w:rsidRDefault="00BE6AEC" w:rsidP="00C752ED">
      <w:pPr>
        <w:pStyle w:val="NoSpacing"/>
        <w:rPr>
          <w:rFonts w:ascii="Century Gothic" w:hAnsi="Century Gothic"/>
          <w:sz w:val="20"/>
          <w:szCs w:val="20"/>
        </w:rPr>
      </w:pPr>
    </w:p>
    <w:p w14:paraId="0129D212" w14:textId="49DC1419" w:rsidR="00BE6AEC" w:rsidRPr="00714E9E" w:rsidRDefault="00BE6AEC" w:rsidP="00C752ED">
      <w:pPr>
        <w:pStyle w:val="NoSpacing"/>
        <w:rPr>
          <w:rFonts w:ascii="Century Gothic" w:hAnsi="Century Gothic"/>
          <w:sz w:val="20"/>
          <w:szCs w:val="20"/>
        </w:rPr>
      </w:pPr>
      <w:r>
        <w:rPr>
          <w:rFonts w:ascii="Century Gothic" w:hAnsi="Century Gothic"/>
          <w:sz w:val="20"/>
          <w:szCs w:val="20"/>
        </w:rPr>
        <w:t>Prep</w:t>
      </w:r>
      <w:r w:rsidR="00B60934">
        <w:rPr>
          <w:rFonts w:ascii="Century Gothic" w:hAnsi="Century Gothic"/>
          <w:sz w:val="20"/>
          <w:szCs w:val="20"/>
        </w:rPr>
        <w:t>ared by Correen Becher, Secretary</w:t>
      </w:r>
    </w:p>
    <w:p w14:paraId="3156A1BF" w14:textId="77777777" w:rsidR="000F5375" w:rsidRDefault="000F5375" w:rsidP="00C752ED">
      <w:pPr>
        <w:pStyle w:val="NoSpacing"/>
        <w:rPr>
          <w:rFonts w:ascii="Century Gothic" w:hAnsi="Century Gothic"/>
          <w:sz w:val="20"/>
          <w:szCs w:val="20"/>
        </w:rPr>
      </w:pPr>
    </w:p>
    <w:p w14:paraId="70ECCD07" w14:textId="77777777" w:rsidR="000F5375" w:rsidRPr="000F5375" w:rsidRDefault="000F5375" w:rsidP="00C752ED">
      <w:pPr>
        <w:pStyle w:val="NoSpacing"/>
        <w:rPr>
          <w:rFonts w:ascii="Century Gothic" w:hAnsi="Century Gothic"/>
          <w:sz w:val="20"/>
          <w:szCs w:val="20"/>
        </w:rPr>
      </w:pPr>
    </w:p>
    <w:sectPr w:rsidR="000F5375" w:rsidRPr="000F5375" w:rsidSect="00C752E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2ED"/>
    <w:rsid w:val="00035E96"/>
    <w:rsid w:val="00051A2B"/>
    <w:rsid w:val="000E2E07"/>
    <w:rsid w:val="000F5375"/>
    <w:rsid w:val="001108F7"/>
    <w:rsid w:val="00110E13"/>
    <w:rsid w:val="00112002"/>
    <w:rsid w:val="00140744"/>
    <w:rsid w:val="001758EC"/>
    <w:rsid w:val="001A14BC"/>
    <w:rsid w:val="001C22E3"/>
    <w:rsid w:val="001F66CF"/>
    <w:rsid w:val="00217806"/>
    <w:rsid w:val="00220F50"/>
    <w:rsid w:val="00261BD2"/>
    <w:rsid w:val="00303A12"/>
    <w:rsid w:val="00362EF2"/>
    <w:rsid w:val="00456C27"/>
    <w:rsid w:val="004646FA"/>
    <w:rsid w:val="00472745"/>
    <w:rsid w:val="0048440E"/>
    <w:rsid w:val="0057614E"/>
    <w:rsid w:val="00595194"/>
    <w:rsid w:val="005A008A"/>
    <w:rsid w:val="005A47B6"/>
    <w:rsid w:val="006D489B"/>
    <w:rsid w:val="006E35DB"/>
    <w:rsid w:val="007143EF"/>
    <w:rsid w:val="00714E9E"/>
    <w:rsid w:val="0071595A"/>
    <w:rsid w:val="00777FDA"/>
    <w:rsid w:val="00781354"/>
    <w:rsid w:val="007927A7"/>
    <w:rsid w:val="007E067F"/>
    <w:rsid w:val="00880C3A"/>
    <w:rsid w:val="008A7B2F"/>
    <w:rsid w:val="008B534C"/>
    <w:rsid w:val="008E0535"/>
    <w:rsid w:val="009B470B"/>
    <w:rsid w:val="00A44ABF"/>
    <w:rsid w:val="00A4705D"/>
    <w:rsid w:val="00A75A95"/>
    <w:rsid w:val="00A76BBC"/>
    <w:rsid w:val="00AA1E89"/>
    <w:rsid w:val="00AC4215"/>
    <w:rsid w:val="00B26545"/>
    <w:rsid w:val="00B60934"/>
    <w:rsid w:val="00B91F5C"/>
    <w:rsid w:val="00BA4C13"/>
    <w:rsid w:val="00BE6AEC"/>
    <w:rsid w:val="00C00B9D"/>
    <w:rsid w:val="00C34F64"/>
    <w:rsid w:val="00C752ED"/>
    <w:rsid w:val="00C81184"/>
    <w:rsid w:val="00CE3B26"/>
    <w:rsid w:val="00D10C64"/>
    <w:rsid w:val="00D56733"/>
    <w:rsid w:val="00D94BC1"/>
    <w:rsid w:val="00DB13A0"/>
    <w:rsid w:val="00E25980"/>
    <w:rsid w:val="00ED6554"/>
    <w:rsid w:val="00F04B0B"/>
    <w:rsid w:val="00F5041D"/>
    <w:rsid w:val="00F51250"/>
    <w:rsid w:val="00F67E6D"/>
    <w:rsid w:val="00F77DDE"/>
    <w:rsid w:val="00F9656F"/>
    <w:rsid w:val="00F96AA9"/>
    <w:rsid w:val="00FA6E2B"/>
    <w:rsid w:val="00FC30D1"/>
    <w:rsid w:val="00FD25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F6BD6"/>
  <w15:chartTrackingRefBased/>
  <w15:docId w15:val="{C161E0DA-7639-4418-8D13-7A7EA4398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752E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752E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752E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752E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752E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752E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752E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752E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752E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52E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752E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752E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752E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752E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752E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752E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752E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752ED"/>
    <w:rPr>
      <w:rFonts w:eastAsiaTheme="majorEastAsia" w:cstheme="majorBidi"/>
      <w:color w:val="272727" w:themeColor="text1" w:themeTint="D8"/>
    </w:rPr>
  </w:style>
  <w:style w:type="paragraph" w:styleId="Title">
    <w:name w:val="Title"/>
    <w:basedOn w:val="Normal"/>
    <w:next w:val="Normal"/>
    <w:link w:val="TitleChar"/>
    <w:uiPriority w:val="10"/>
    <w:qFormat/>
    <w:rsid w:val="00C752E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752E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752E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752E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752ED"/>
    <w:pPr>
      <w:spacing w:before="160"/>
      <w:jc w:val="center"/>
    </w:pPr>
    <w:rPr>
      <w:i/>
      <w:iCs/>
      <w:color w:val="404040" w:themeColor="text1" w:themeTint="BF"/>
    </w:rPr>
  </w:style>
  <w:style w:type="character" w:customStyle="1" w:styleId="QuoteChar">
    <w:name w:val="Quote Char"/>
    <w:basedOn w:val="DefaultParagraphFont"/>
    <w:link w:val="Quote"/>
    <w:uiPriority w:val="29"/>
    <w:rsid w:val="00C752ED"/>
    <w:rPr>
      <w:i/>
      <w:iCs/>
      <w:color w:val="404040" w:themeColor="text1" w:themeTint="BF"/>
    </w:rPr>
  </w:style>
  <w:style w:type="paragraph" w:styleId="ListParagraph">
    <w:name w:val="List Paragraph"/>
    <w:basedOn w:val="Normal"/>
    <w:uiPriority w:val="34"/>
    <w:qFormat/>
    <w:rsid w:val="00C752ED"/>
    <w:pPr>
      <w:ind w:left="720"/>
      <w:contextualSpacing/>
    </w:pPr>
  </w:style>
  <w:style w:type="character" w:styleId="IntenseEmphasis">
    <w:name w:val="Intense Emphasis"/>
    <w:basedOn w:val="DefaultParagraphFont"/>
    <w:uiPriority w:val="21"/>
    <w:qFormat/>
    <w:rsid w:val="00C752ED"/>
    <w:rPr>
      <w:i/>
      <w:iCs/>
      <w:color w:val="0F4761" w:themeColor="accent1" w:themeShade="BF"/>
    </w:rPr>
  </w:style>
  <w:style w:type="paragraph" w:styleId="IntenseQuote">
    <w:name w:val="Intense Quote"/>
    <w:basedOn w:val="Normal"/>
    <w:next w:val="Normal"/>
    <w:link w:val="IntenseQuoteChar"/>
    <w:uiPriority w:val="30"/>
    <w:qFormat/>
    <w:rsid w:val="00C752E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752ED"/>
    <w:rPr>
      <w:i/>
      <w:iCs/>
      <w:color w:val="0F4761" w:themeColor="accent1" w:themeShade="BF"/>
    </w:rPr>
  </w:style>
  <w:style w:type="character" w:styleId="IntenseReference">
    <w:name w:val="Intense Reference"/>
    <w:basedOn w:val="DefaultParagraphFont"/>
    <w:uiPriority w:val="32"/>
    <w:qFormat/>
    <w:rsid w:val="00C752ED"/>
    <w:rPr>
      <w:b/>
      <w:bCs/>
      <w:smallCaps/>
      <w:color w:val="0F4761" w:themeColor="accent1" w:themeShade="BF"/>
      <w:spacing w:val="5"/>
    </w:rPr>
  </w:style>
  <w:style w:type="paragraph" w:styleId="NoSpacing">
    <w:name w:val="No Spacing"/>
    <w:uiPriority w:val="1"/>
    <w:qFormat/>
    <w:rsid w:val="00C752E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774</Words>
  <Characters>4415</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cdbecher@centurytel.net</dc:creator>
  <cp:keywords/>
  <dc:description/>
  <cp:lastModifiedBy>Director</cp:lastModifiedBy>
  <cp:revision>2</cp:revision>
  <dcterms:created xsi:type="dcterms:W3CDTF">2024-07-09T20:54:00Z</dcterms:created>
  <dcterms:modified xsi:type="dcterms:W3CDTF">2024-07-09T20:54:00Z</dcterms:modified>
</cp:coreProperties>
</file>